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AC676" w14:textId="77777777" w:rsidR="00F67A30" w:rsidRPr="00D14EF3" w:rsidRDefault="00F67A30" w:rsidP="00F67A30">
      <w:pPr>
        <w:ind w:left="6480"/>
        <w:rPr>
          <w:rFonts w:ascii="Times" w:hAnsi="Times"/>
        </w:rPr>
      </w:pPr>
    </w:p>
    <w:p w14:paraId="57FC50DE" w14:textId="4BEB5364" w:rsidR="00DC7602" w:rsidRDefault="004C4CD7" w:rsidP="00DC7602">
      <w:pPr>
        <w:suppressAutoHyphens w:val="0"/>
        <w:autoSpaceDE w:val="0"/>
        <w:adjustRightInd w:val="0"/>
        <w:jc w:val="center"/>
        <w:textAlignment w:val="auto"/>
        <w:rPr>
          <w:rFonts w:ascii="Times" w:eastAsiaTheme="minorHAnsi" w:hAnsi="Times" w:cs="Times"/>
          <w:b/>
          <w:b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b/>
          <w:bCs/>
          <w:color w:val="000000"/>
          <w:kern w:val="0"/>
          <w:sz w:val="22"/>
          <w:szCs w:val="22"/>
          <w:lang w:eastAsia="en-US" w:bidi="ar-SA"/>
        </w:rPr>
        <w:t>Presidents Council</w:t>
      </w:r>
      <w:r w:rsidR="00DC7602">
        <w:rPr>
          <w:rFonts w:ascii="Times" w:eastAsiaTheme="minorHAnsi" w:hAnsi="Times" w:cs="Times"/>
          <w:b/>
          <w:bCs/>
          <w:color w:val="000000"/>
          <w:kern w:val="0"/>
          <w:sz w:val="22"/>
          <w:szCs w:val="22"/>
          <w:lang w:eastAsia="en-US" w:bidi="ar-SA"/>
        </w:rPr>
        <w:t xml:space="preserve"> Minutes</w:t>
      </w:r>
    </w:p>
    <w:p w14:paraId="5FD57F33" w14:textId="57FCF014" w:rsidR="00DC7602" w:rsidRDefault="00E00554" w:rsidP="00E00554">
      <w:pPr>
        <w:suppressAutoHyphens w:val="0"/>
        <w:autoSpaceDE w:val="0"/>
        <w:adjustRightInd w:val="0"/>
        <w:jc w:val="center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/>
          <w:iCs/>
          <w:color w:val="000000"/>
          <w:kern w:val="0"/>
          <w:sz w:val="22"/>
          <w:szCs w:val="22"/>
          <w:lang w:eastAsia="en-US" w:bidi="ar-SA"/>
        </w:rPr>
        <w:t xml:space="preserve">Thursday, </w:t>
      </w:r>
      <w:r w:rsidR="003619EC">
        <w:rPr>
          <w:rFonts w:ascii="Times" w:eastAsiaTheme="minorHAnsi" w:hAnsi="Times" w:cs="Times"/>
          <w:i/>
          <w:iCs/>
          <w:color w:val="000000"/>
          <w:kern w:val="0"/>
          <w:sz w:val="22"/>
          <w:szCs w:val="22"/>
          <w:lang w:eastAsia="en-US" w:bidi="ar-SA"/>
        </w:rPr>
        <w:t>March 5th</w:t>
      </w:r>
      <w:r>
        <w:rPr>
          <w:rFonts w:ascii="Times" w:eastAsiaTheme="minorHAnsi" w:hAnsi="Times" w:cs="Times"/>
          <w:i/>
          <w:iCs/>
          <w:color w:val="000000"/>
          <w:kern w:val="0"/>
          <w:sz w:val="22"/>
          <w:szCs w:val="22"/>
          <w:lang w:eastAsia="en-US" w:bidi="ar-SA"/>
        </w:rPr>
        <w:t>, 2020</w:t>
      </w:r>
    </w:p>
    <w:p w14:paraId="1C7DBEBE" w14:textId="77777777" w:rsidR="00DC7602" w:rsidRDefault="00DC7602" w:rsidP="00DC7602">
      <w:pPr>
        <w:numPr>
          <w:ilvl w:val="0"/>
          <w:numId w:val="1"/>
        </w:numPr>
        <w:tabs>
          <w:tab w:val="left" w:pos="20"/>
          <w:tab w:val="left" w:pos="380"/>
        </w:tabs>
        <w:suppressAutoHyphens w:val="0"/>
        <w:autoSpaceDE w:val="0"/>
        <w:adjustRightInd w:val="0"/>
        <w:ind w:left="360"/>
        <w:textAlignment w:val="auto"/>
        <w:rPr>
          <w:rFonts w:ascii="Times" w:eastAsiaTheme="minorHAnsi" w:hAnsi="Times" w:cs="Times"/>
          <w:b/>
          <w:b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b/>
          <w:bCs/>
          <w:color w:val="000000"/>
          <w:kern w:val="0"/>
          <w:sz w:val="22"/>
          <w:szCs w:val="22"/>
          <w:lang w:eastAsia="en-US" w:bidi="ar-SA"/>
        </w:rPr>
        <w:t>Presidential Report</w:t>
      </w:r>
    </w:p>
    <w:p w14:paraId="69DD5547" w14:textId="41434485" w:rsidR="00DC7602" w:rsidRDefault="00E00554" w:rsidP="00DC7602">
      <w:p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 w:rsidRPr="00E00554">
        <w:rPr>
          <w:rFonts w:ascii="Times" w:eastAsiaTheme="minorHAnsi" w:hAnsi="Times" w:cs="Times"/>
          <w:i/>
          <w:iCs/>
          <w:color w:val="000000"/>
          <w:kern w:val="0"/>
          <w:sz w:val="22"/>
          <w:szCs w:val="22"/>
          <w:lang w:eastAsia="en-US" w:bidi="ar-SA"/>
        </w:rPr>
        <w:t>Nico Salinas</w:t>
      </w:r>
    </w:p>
    <w:p w14:paraId="1D4FA3BD" w14:textId="26A3B406" w:rsidR="004C1AFB" w:rsidRDefault="009174C7" w:rsidP="004C1AFB">
      <w:pPr>
        <w:pStyle w:val="ListParagraph"/>
        <w:numPr>
          <w:ilvl w:val="1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 </w:t>
      </w:r>
      <w:r w:rsidR="000C4381"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NGLA debrief</w:t>
      </w:r>
    </w:p>
    <w:p w14:paraId="713E0632" w14:textId="5DACFD60" w:rsidR="000C4381" w:rsidRDefault="000C4381" w:rsidP="004C1AFB">
      <w:pPr>
        <w:pStyle w:val="ListParagraph"/>
        <w:numPr>
          <w:ilvl w:val="1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Be positive to other members of Greek community </w:t>
      </w:r>
    </w:p>
    <w:p w14:paraId="1B257362" w14:textId="3F4856D5" w:rsidR="000C4381" w:rsidRDefault="000C4381" w:rsidP="000C4381">
      <w:pPr>
        <w:pStyle w:val="ListParagraph"/>
        <w:numPr>
          <w:ilvl w:val="1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How can we better represent ourselves? (related to timely warning/more transports)</w:t>
      </w:r>
    </w:p>
    <w:p w14:paraId="55380251" w14:textId="7155BDFC" w:rsidR="000C4381" w:rsidRDefault="000C4381" w:rsidP="000C4381">
      <w:pPr>
        <w:pStyle w:val="ListParagraph"/>
        <w:numPr>
          <w:ilvl w:val="2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Do a better way of telling whether or not people coming in are overly intoxicated</w:t>
      </w:r>
    </w:p>
    <w:p w14:paraId="0166621D" w14:textId="565CED8E" w:rsidR="000C4381" w:rsidRDefault="000C4381" w:rsidP="000C4381">
      <w:pPr>
        <w:pStyle w:val="ListParagraph"/>
        <w:numPr>
          <w:ilvl w:val="3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Make them wait in line (will take effect quickly)</w:t>
      </w:r>
    </w:p>
    <w:p w14:paraId="461245BD" w14:textId="729CF7A4" w:rsidR="000C4381" w:rsidRDefault="000C4381" w:rsidP="000C4381">
      <w:pPr>
        <w:pStyle w:val="ListParagraph"/>
        <w:numPr>
          <w:ilvl w:val="3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Experienced people on outside door</w:t>
      </w:r>
    </w:p>
    <w:p w14:paraId="0AD547E4" w14:textId="3C7D775B" w:rsidR="000C4381" w:rsidRDefault="000C4381" w:rsidP="000C4381">
      <w:pPr>
        <w:pStyle w:val="ListParagraph"/>
        <w:numPr>
          <w:ilvl w:val="3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Have one person to watch for bottles and purses </w:t>
      </w:r>
    </w:p>
    <w:p w14:paraId="3458B56B" w14:textId="072C802B" w:rsidR="000C4381" w:rsidRDefault="000C4381" w:rsidP="000C4381">
      <w:pPr>
        <w:pStyle w:val="ListParagraph"/>
        <w:numPr>
          <w:ilvl w:val="3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Coat check/bag check</w:t>
      </w:r>
    </w:p>
    <w:p w14:paraId="513DB834" w14:textId="4E0BF62F" w:rsidR="000C4381" w:rsidRDefault="000C4381" w:rsidP="000C4381">
      <w:pPr>
        <w:pStyle w:val="ListParagraph"/>
        <w:numPr>
          <w:ilvl w:val="2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Would anyone benefit from a reminder training</w:t>
      </w:r>
    </w:p>
    <w:p w14:paraId="3BF05B1E" w14:textId="21928CA3" w:rsidR="000C4381" w:rsidRDefault="001A3F15" w:rsidP="000C4381">
      <w:pPr>
        <w:pStyle w:val="ListParagraph"/>
        <w:numPr>
          <w:ilvl w:val="2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GSAP perhaps increasing ease of calling transports</w:t>
      </w:r>
    </w:p>
    <w:p w14:paraId="0E2A13FF" w14:textId="77777777" w:rsidR="001A3F15" w:rsidRPr="000C4381" w:rsidRDefault="001A3F15" w:rsidP="000C4381">
      <w:pPr>
        <w:pStyle w:val="ListParagraph"/>
        <w:numPr>
          <w:ilvl w:val="2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</w:p>
    <w:p w14:paraId="1F5ECFD7" w14:textId="67E5C3A7" w:rsidR="002725D5" w:rsidRPr="002725D5" w:rsidRDefault="002725D5" w:rsidP="002725D5">
      <w:p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</w:p>
    <w:p w14:paraId="6B1D6560" w14:textId="60686104" w:rsidR="00DC7602" w:rsidRPr="002725D5" w:rsidRDefault="00DC7602" w:rsidP="002725D5">
      <w:pPr>
        <w:pStyle w:val="ListParagraph"/>
        <w:numPr>
          <w:ilvl w:val="0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b/>
          <w:iCs/>
          <w:color w:val="000000"/>
          <w:kern w:val="0"/>
          <w:sz w:val="22"/>
          <w:szCs w:val="22"/>
          <w:lang w:eastAsia="en-US" w:bidi="ar-SA"/>
        </w:rPr>
      </w:pPr>
      <w:r w:rsidRPr="002725D5">
        <w:rPr>
          <w:rFonts w:ascii="Times" w:eastAsiaTheme="minorHAnsi" w:hAnsi="Times" w:cs="Times"/>
          <w:b/>
          <w:bCs/>
          <w:color w:val="000000"/>
          <w:kern w:val="0"/>
          <w:sz w:val="22"/>
          <w:szCs w:val="22"/>
          <w:lang w:eastAsia="en-US" w:bidi="ar-SA"/>
        </w:rPr>
        <w:t>Vice-Presidential Report</w:t>
      </w:r>
    </w:p>
    <w:p w14:paraId="01687853" w14:textId="3C0C367B" w:rsidR="002725D5" w:rsidRPr="004C1AFB" w:rsidRDefault="00E00554" w:rsidP="00DC7602">
      <w:p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/>
          <w:iCs/>
          <w:color w:val="000000"/>
          <w:kern w:val="0"/>
          <w:sz w:val="22"/>
          <w:szCs w:val="22"/>
          <w:lang w:eastAsia="en-US" w:bidi="ar-SA"/>
        </w:rPr>
      </w:pPr>
      <w:r w:rsidRPr="00E00554">
        <w:rPr>
          <w:rFonts w:ascii="Times" w:eastAsiaTheme="minorHAnsi" w:hAnsi="Times" w:cs="Times"/>
          <w:i/>
          <w:iCs/>
          <w:color w:val="000000"/>
          <w:kern w:val="0"/>
          <w:sz w:val="22"/>
          <w:szCs w:val="22"/>
          <w:lang w:eastAsia="en-US" w:bidi="ar-SA"/>
        </w:rPr>
        <w:t>Diego Escobedo</w:t>
      </w:r>
    </w:p>
    <w:p w14:paraId="1FDCB363" w14:textId="4E9E7378" w:rsidR="002725D5" w:rsidRDefault="00244B79" w:rsidP="002725D5">
      <w:pPr>
        <w:pStyle w:val="ListParagraph"/>
        <w:numPr>
          <w:ilvl w:val="1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 </w:t>
      </w:r>
    </w:p>
    <w:p w14:paraId="1D2A8392" w14:textId="77777777" w:rsidR="002725D5" w:rsidRPr="002725D5" w:rsidRDefault="002725D5" w:rsidP="002725D5">
      <w:p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</w:p>
    <w:p w14:paraId="2856CD9C" w14:textId="7A655994" w:rsidR="00DC7602" w:rsidRPr="002725D5" w:rsidRDefault="00DC7602" w:rsidP="002725D5">
      <w:pPr>
        <w:pStyle w:val="ListParagraph"/>
        <w:numPr>
          <w:ilvl w:val="0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b/>
          <w:iCs/>
          <w:color w:val="000000"/>
          <w:kern w:val="0"/>
          <w:sz w:val="22"/>
          <w:szCs w:val="22"/>
          <w:lang w:eastAsia="en-US" w:bidi="ar-SA"/>
        </w:rPr>
      </w:pPr>
      <w:r w:rsidRPr="002725D5">
        <w:rPr>
          <w:rFonts w:ascii="Times" w:eastAsiaTheme="minorHAnsi" w:hAnsi="Times" w:cs="Times"/>
          <w:b/>
          <w:bCs/>
          <w:color w:val="000000"/>
          <w:kern w:val="0"/>
          <w:sz w:val="22"/>
          <w:szCs w:val="22"/>
          <w:lang w:eastAsia="en-US" w:bidi="ar-SA"/>
        </w:rPr>
        <w:t>Judicial Committee Report</w:t>
      </w:r>
    </w:p>
    <w:p w14:paraId="19B8930B" w14:textId="368A6167" w:rsidR="002725D5" w:rsidRDefault="00E00554" w:rsidP="00DC7602">
      <w:p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 w:rsidRPr="00E00554">
        <w:rPr>
          <w:rFonts w:ascii="Times" w:eastAsiaTheme="minorHAnsi" w:hAnsi="Times" w:cs="Times"/>
          <w:i/>
          <w:iCs/>
          <w:color w:val="000000"/>
          <w:kern w:val="0"/>
          <w:sz w:val="22"/>
          <w:szCs w:val="22"/>
          <w:lang w:eastAsia="en-US" w:bidi="ar-SA"/>
        </w:rPr>
        <w:t>Jaya Kambhampaty</w:t>
      </w:r>
    </w:p>
    <w:p w14:paraId="7264D3D3" w14:textId="5085704F" w:rsidR="009174C7" w:rsidRDefault="00244B79" w:rsidP="009174C7">
      <w:pPr>
        <w:pStyle w:val="ListParagraph"/>
        <w:numPr>
          <w:ilvl w:val="1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 </w:t>
      </w:r>
      <w:r w:rsidR="000C4381"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Stay on duty all night </w:t>
      </w:r>
    </w:p>
    <w:p w14:paraId="2A327692" w14:textId="148C1923" w:rsidR="000C4381" w:rsidRDefault="000C4381" w:rsidP="009174C7">
      <w:pPr>
        <w:pStyle w:val="ListParagraph"/>
        <w:numPr>
          <w:ilvl w:val="1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Spike in number of transports</w:t>
      </w:r>
    </w:p>
    <w:p w14:paraId="0E2A3382" w14:textId="35BDD4EE" w:rsidR="00244B79" w:rsidRPr="009174C7" w:rsidRDefault="00244B79" w:rsidP="000C4381">
      <w:pPr>
        <w:pStyle w:val="ListParagraph"/>
        <w:suppressAutoHyphens w:val="0"/>
        <w:autoSpaceDE w:val="0"/>
        <w:adjustRightInd w:val="0"/>
        <w:ind w:left="108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</w:p>
    <w:p w14:paraId="6E776CEE" w14:textId="77777777" w:rsidR="009174C7" w:rsidRPr="009174C7" w:rsidRDefault="009174C7" w:rsidP="009174C7">
      <w:p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</w:p>
    <w:p w14:paraId="6E9FD990" w14:textId="6E704ED9" w:rsidR="00DC7602" w:rsidRPr="00C40607" w:rsidRDefault="00DC7602" w:rsidP="002725D5">
      <w:pPr>
        <w:pStyle w:val="ListParagraph"/>
        <w:numPr>
          <w:ilvl w:val="0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b/>
          <w:iCs/>
          <w:color w:val="000000"/>
          <w:kern w:val="0"/>
          <w:sz w:val="22"/>
          <w:szCs w:val="22"/>
          <w:lang w:eastAsia="en-US" w:bidi="ar-SA"/>
        </w:rPr>
      </w:pPr>
      <w:r w:rsidRPr="00C40607">
        <w:rPr>
          <w:rFonts w:ascii="Times" w:eastAsiaTheme="minorHAnsi" w:hAnsi="Times" w:cs="Times"/>
          <w:b/>
          <w:bCs/>
          <w:color w:val="000000"/>
          <w:kern w:val="0"/>
          <w:sz w:val="22"/>
          <w:szCs w:val="22"/>
          <w:lang w:eastAsia="en-US" w:bidi="ar-SA"/>
        </w:rPr>
        <w:t>Risk Management Report</w:t>
      </w:r>
    </w:p>
    <w:p w14:paraId="0A7E039C" w14:textId="15847765" w:rsidR="002725D5" w:rsidRDefault="00E00554" w:rsidP="00DC7602">
      <w:p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/>
          <w:iCs/>
          <w:color w:val="000000"/>
          <w:kern w:val="0"/>
          <w:sz w:val="22"/>
          <w:szCs w:val="22"/>
          <w:lang w:eastAsia="en-US" w:bidi="ar-SA"/>
        </w:rPr>
      </w:pPr>
      <w:r w:rsidRPr="00E00554">
        <w:rPr>
          <w:rFonts w:ascii="Times" w:eastAsiaTheme="minorHAnsi" w:hAnsi="Times" w:cs="Times"/>
          <w:i/>
          <w:iCs/>
          <w:color w:val="000000"/>
          <w:kern w:val="0"/>
          <w:sz w:val="22"/>
          <w:szCs w:val="22"/>
          <w:lang w:eastAsia="en-US" w:bidi="ar-SA"/>
        </w:rPr>
        <w:t>Jan Wojcik</w:t>
      </w:r>
    </w:p>
    <w:p w14:paraId="102E1774" w14:textId="6ABE71ED" w:rsidR="002725D5" w:rsidRDefault="000C4381" w:rsidP="002725D5">
      <w:pPr>
        <w:pStyle w:val="ListParagraph"/>
        <w:numPr>
          <w:ilvl w:val="1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No jugs except for water </w:t>
      </w:r>
    </w:p>
    <w:p w14:paraId="272590C7" w14:textId="77777777" w:rsidR="000C4381" w:rsidRPr="000C4381" w:rsidRDefault="000C4381" w:rsidP="002725D5">
      <w:pPr>
        <w:pStyle w:val="ListParagraph"/>
        <w:numPr>
          <w:ilvl w:val="1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</w:p>
    <w:p w14:paraId="61259C50" w14:textId="5434FF2C" w:rsidR="00DC7602" w:rsidRPr="002725D5" w:rsidRDefault="00DC7602" w:rsidP="002725D5">
      <w:pPr>
        <w:pStyle w:val="ListParagraph"/>
        <w:numPr>
          <w:ilvl w:val="0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b/>
          <w:iCs/>
          <w:color w:val="000000"/>
          <w:kern w:val="0"/>
          <w:sz w:val="22"/>
          <w:szCs w:val="22"/>
          <w:lang w:eastAsia="en-US" w:bidi="ar-SA"/>
        </w:rPr>
      </w:pPr>
      <w:r w:rsidRPr="002725D5">
        <w:rPr>
          <w:rFonts w:ascii="Times" w:eastAsiaTheme="minorHAnsi" w:hAnsi="Times" w:cs="Times"/>
          <w:b/>
          <w:bCs/>
          <w:color w:val="000000"/>
          <w:kern w:val="0"/>
          <w:sz w:val="22"/>
          <w:szCs w:val="22"/>
          <w:lang w:eastAsia="en-US" w:bidi="ar-SA"/>
        </w:rPr>
        <w:t>Recruitment Report</w:t>
      </w:r>
    </w:p>
    <w:p w14:paraId="4D560289" w14:textId="1B7F625F" w:rsidR="002725D5" w:rsidRDefault="00E00554" w:rsidP="00DC7602">
      <w:p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/>
          <w:iCs/>
          <w:color w:val="000000"/>
          <w:kern w:val="0"/>
          <w:sz w:val="22"/>
          <w:szCs w:val="22"/>
          <w:lang w:eastAsia="en-US" w:bidi="ar-SA"/>
        </w:rPr>
      </w:pPr>
      <w:r w:rsidRPr="00E00554">
        <w:rPr>
          <w:rFonts w:ascii="Times" w:eastAsiaTheme="minorHAnsi" w:hAnsi="Times" w:cs="Times"/>
          <w:i/>
          <w:iCs/>
          <w:color w:val="000000"/>
          <w:kern w:val="0"/>
          <w:sz w:val="22"/>
          <w:szCs w:val="22"/>
          <w:lang w:eastAsia="en-US" w:bidi="ar-SA"/>
        </w:rPr>
        <w:t>Maximilian Porlein</w:t>
      </w:r>
    </w:p>
    <w:p w14:paraId="7FA0BE93" w14:textId="3AA1A34A" w:rsidR="00244B79" w:rsidRDefault="001A3F15" w:rsidP="009174C7">
      <w:pPr>
        <w:pStyle w:val="ListParagraph"/>
        <w:numPr>
          <w:ilvl w:val="1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CPW cancelled </w:t>
      </w:r>
    </w:p>
    <w:p w14:paraId="66021C08" w14:textId="7416F460" w:rsidR="001A3F15" w:rsidRDefault="001A3F15" w:rsidP="001A3F15">
      <w:pPr>
        <w:pStyle w:val="ListParagraph"/>
        <w:numPr>
          <w:ilvl w:val="2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Big detriment to community + fraternities</w:t>
      </w:r>
    </w:p>
    <w:p w14:paraId="2FAA06B4" w14:textId="017EDA33" w:rsidR="001A3F15" w:rsidRDefault="001A3F15" w:rsidP="001A3F15">
      <w:pPr>
        <w:pStyle w:val="ListParagraph"/>
        <w:numPr>
          <w:ilvl w:val="1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Rush roundtable still happening</w:t>
      </w:r>
    </w:p>
    <w:p w14:paraId="29DE8D93" w14:textId="77777777" w:rsidR="009174C7" w:rsidRPr="009174C7" w:rsidRDefault="009174C7" w:rsidP="009174C7">
      <w:p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</w:p>
    <w:p w14:paraId="50AA65CA" w14:textId="1C8C84F5" w:rsidR="00DC7602" w:rsidRPr="002725D5" w:rsidRDefault="00DC7602" w:rsidP="002725D5">
      <w:pPr>
        <w:pStyle w:val="ListParagraph"/>
        <w:numPr>
          <w:ilvl w:val="0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b/>
          <w:iCs/>
          <w:color w:val="000000"/>
          <w:kern w:val="0"/>
          <w:sz w:val="22"/>
          <w:szCs w:val="22"/>
          <w:lang w:eastAsia="en-US" w:bidi="ar-SA"/>
        </w:rPr>
      </w:pPr>
      <w:r w:rsidRPr="002725D5">
        <w:rPr>
          <w:rFonts w:ascii="Times" w:eastAsiaTheme="minorHAnsi" w:hAnsi="Times" w:cs="Times"/>
          <w:b/>
          <w:bCs/>
          <w:color w:val="000000"/>
          <w:kern w:val="0"/>
          <w:sz w:val="22"/>
          <w:szCs w:val="22"/>
          <w:lang w:eastAsia="en-US" w:bidi="ar-SA"/>
        </w:rPr>
        <w:t>Public Relations &amp; Programming Report</w:t>
      </w:r>
    </w:p>
    <w:p w14:paraId="3D96C9C1" w14:textId="60895F74" w:rsidR="00DC7602" w:rsidRDefault="004C1AFB" w:rsidP="00DC7602">
      <w:p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 w:rsidRPr="004C1AFB">
        <w:rPr>
          <w:rFonts w:ascii="Times" w:eastAsiaTheme="minorHAnsi" w:hAnsi="Times" w:cs="Times"/>
          <w:i/>
          <w:iCs/>
          <w:color w:val="000000"/>
          <w:kern w:val="0"/>
          <w:sz w:val="22"/>
          <w:szCs w:val="22"/>
          <w:lang w:eastAsia="en-US" w:bidi="ar-SA"/>
        </w:rPr>
        <w:t>Zach Rolfness</w:t>
      </w:r>
    </w:p>
    <w:p w14:paraId="3A316260" w14:textId="67407D40" w:rsidR="009174C7" w:rsidRDefault="00244B79" w:rsidP="001A3F15">
      <w:pPr>
        <w:pStyle w:val="ListParagraph"/>
        <w:numPr>
          <w:ilvl w:val="1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 </w:t>
      </w:r>
      <w:r w:rsidR="001A3F15"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Community service roundtable Tuesday March 10</w:t>
      </w:r>
      <w:r w:rsidR="001A3F15" w:rsidRPr="001A3F15">
        <w:rPr>
          <w:rFonts w:ascii="Times" w:eastAsiaTheme="minorHAnsi" w:hAnsi="Times" w:cs="Times"/>
          <w:iCs/>
          <w:color w:val="000000"/>
          <w:kern w:val="0"/>
          <w:sz w:val="22"/>
          <w:szCs w:val="22"/>
          <w:vertAlign w:val="superscript"/>
          <w:lang w:eastAsia="en-US" w:bidi="ar-SA"/>
        </w:rPr>
        <w:t>th</w:t>
      </w:r>
    </w:p>
    <w:p w14:paraId="3011F6B7" w14:textId="020FD725" w:rsidR="001A3F15" w:rsidRDefault="001A3F15" w:rsidP="001A3F15">
      <w:pPr>
        <w:pStyle w:val="ListParagraph"/>
        <w:numPr>
          <w:ilvl w:val="2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How to better engage with community</w:t>
      </w:r>
    </w:p>
    <w:p w14:paraId="34BD69A7" w14:textId="03B4306F" w:rsidR="001A3F15" w:rsidRDefault="001A3F15" w:rsidP="001A3F15">
      <w:pPr>
        <w:pStyle w:val="ListParagraph"/>
        <w:numPr>
          <w:ilvl w:val="2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Picking good philanthropies</w:t>
      </w:r>
    </w:p>
    <w:p w14:paraId="32B2D323" w14:textId="21C98B2B" w:rsidR="001A3F15" w:rsidRDefault="001A3F15" w:rsidP="001A3F15">
      <w:pPr>
        <w:pStyle w:val="ListParagraph"/>
        <w:numPr>
          <w:ilvl w:val="1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Remaking i3 video </w:t>
      </w:r>
    </w:p>
    <w:p w14:paraId="4BECC477" w14:textId="4829EFF0" w:rsidR="001A3F15" w:rsidRPr="009174C7" w:rsidRDefault="001A3F15" w:rsidP="001A3F15">
      <w:pPr>
        <w:pStyle w:val="ListParagraph"/>
        <w:numPr>
          <w:ilvl w:val="2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In coming weeks applications coming out </w:t>
      </w:r>
    </w:p>
    <w:p w14:paraId="5CC6D4FE" w14:textId="693DE7A9" w:rsidR="00DC7602" w:rsidRPr="00C40607" w:rsidRDefault="007D626A" w:rsidP="002725D5">
      <w:pPr>
        <w:pStyle w:val="ListParagraph"/>
        <w:numPr>
          <w:ilvl w:val="0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b/>
          <w:iCs/>
          <w:color w:val="000000"/>
          <w:kern w:val="0"/>
          <w:sz w:val="22"/>
          <w:szCs w:val="22"/>
          <w:lang w:eastAsia="en-US" w:bidi="ar-SA"/>
        </w:rPr>
      </w:pPr>
      <w:r w:rsidRPr="00C40607">
        <w:rPr>
          <w:rFonts w:ascii="Times" w:eastAsiaTheme="minorHAnsi" w:hAnsi="Times" w:cs="Times"/>
          <w:b/>
          <w:bCs/>
          <w:color w:val="000000"/>
          <w:kern w:val="0"/>
          <w:sz w:val="22"/>
          <w:szCs w:val="22"/>
          <w:lang w:eastAsia="en-US" w:bidi="ar-SA"/>
        </w:rPr>
        <w:lastRenderedPageBreak/>
        <w:t xml:space="preserve">Executive Assistant </w:t>
      </w:r>
      <w:r w:rsidR="00DC7602" w:rsidRPr="00C40607">
        <w:rPr>
          <w:rFonts w:ascii="Times" w:eastAsiaTheme="minorHAnsi" w:hAnsi="Times" w:cs="Times"/>
          <w:b/>
          <w:bCs/>
          <w:color w:val="000000"/>
          <w:kern w:val="0"/>
          <w:sz w:val="22"/>
          <w:szCs w:val="22"/>
          <w:lang w:eastAsia="en-US" w:bidi="ar-SA"/>
        </w:rPr>
        <w:t>&amp; Treasurer Report</w:t>
      </w:r>
    </w:p>
    <w:p w14:paraId="3F31C634" w14:textId="3F5E559F" w:rsidR="00832F36" w:rsidRDefault="004C1AFB" w:rsidP="00DC7602">
      <w:p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/>
          <w:iCs/>
          <w:color w:val="000000"/>
          <w:kern w:val="0"/>
          <w:sz w:val="22"/>
          <w:szCs w:val="22"/>
          <w:lang w:eastAsia="en-US" w:bidi="ar-SA"/>
        </w:rPr>
      </w:pPr>
      <w:r w:rsidRPr="004C1AFB">
        <w:rPr>
          <w:rFonts w:ascii="Times" w:eastAsiaTheme="minorHAnsi" w:hAnsi="Times" w:cs="Times"/>
          <w:i/>
          <w:iCs/>
          <w:color w:val="000000"/>
          <w:kern w:val="0"/>
          <w:sz w:val="22"/>
          <w:szCs w:val="22"/>
          <w:lang w:eastAsia="en-US" w:bidi="ar-SA"/>
        </w:rPr>
        <w:t>Sam Costa</w:t>
      </w:r>
    </w:p>
    <w:p w14:paraId="068B0F7E" w14:textId="6C67F6E1" w:rsidR="00C40607" w:rsidRPr="001A3F15" w:rsidRDefault="001351D3" w:rsidP="000414B4">
      <w:pPr>
        <w:pStyle w:val="ListParagraph"/>
        <w:numPr>
          <w:ilvl w:val="1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 w:rsidRPr="001A3F15"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 </w:t>
      </w:r>
      <w:r w:rsidR="00A1287F"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Turn in dues today or next meeting</w:t>
      </w:r>
    </w:p>
    <w:p w14:paraId="226E76A9" w14:textId="77777777" w:rsidR="001351D3" w:rsidRPr="001351D3" w:rsidRDefault="001351D3" w:rsidP="001351D3">
      <w:pPr>
        <w:pStyle w:val="ListParagraph"/>
        <w:suppressAutoHyphens w:val="0"/>
        <w:autoSpaceDE w:val="0"/>
        <w:adjustRightInd w:val="0"/>
        <w:ind w:left="360"/>
        <w:textAlignment w:val="auto"/>
        <w:rPr>
          <w:rFonts w:ascii="Times" w:eastAsiaTheme="minorHAnsi" w:hAnsi="Times" w:cs="Times"/>
          <w:b/>
          <w:iCs/>
          <w:color w:val="000000"/>
          <w:kern w:val="0"/>
          <w:sz w:val="22"/>
          <w:szCs w:val="22"/>
          <w:lang w:eastAsia="en-US" w:bidi="ar-SA"/>
        </w:rPr>
      </w:pPr>
    </w:p>
    <w:p w14:paraId="41E55532" w14:textId="77777777" w:rsidR="001351D3" w:rsidRPr="001351D3" w:rsidRDefault="001351D3" w:rsidP="001351D3">
      <w:pPr>
        <w:pStyle w:val="ListParagraph"/>
        <w:suppressAutoHyphens w:val="0"/>
        <w:autoSpaceDE w:val="0"/>
        <w:adjustRightInd w:val="0"/>
        <w:ind w:left="360"/>
        <w:textAlignment w:val="auto"/>
        <w:rPr>
          <w:rFonts w:ascii="Times" w:eastAsiaTheme="minorHAnsi" w:hAnsi="Times" w:cs="Times"/>
          <w:b/>
          <w:iCs/>
          <w:color w:val="000000"/>
          <w:kern w:val="0"/>
          <w:sz w:val="22"/>
          <w:szCs w:val="22"/>
          <w:lang w:eastAsia="en-US" w:bidi="ar-SA"/>
        </w:rPr>
      </w:pPr>
    </w:p>
    <w:p w14:paraId="6988519C" w14:textId="02CB0757" w:rsidR="001351D3" w:rsidRPr="001351D3" w:rsidRDefault="004C1AFB" w:rsidP="001351D3">
      <w:pPr>
        <w:pStyle w:val="ListParagraph"/>
        <w:numPr>
          <w:ilvl w:val="0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b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b/>
          <w:bCs/>
          <w:color w:val="000000"/>
          <w:kern w:val="0"/>
          <w:sz w:val="22"/>
          <w:szCs w:val="22"/>
          <w:lang w:eastAsia="en-US" w:bidi="ar-SA"/>
        </w:rPr>
        <w:t>Sexual Misconduct Prevention Committee</w:t>
      </w:r>
      <w:r w:rsidRPr="00C40607">
        <w:rPr>
          <w:rFonts w:ascii="Times" w:eastAsiaTheme="minorHAnsi" w:hAnsi="Times" w:cs="Times"/>
          <w:b/>
          <w:bCs/>
          <w:color w:val="000000"/>
          <w:kern w:val="0"/>
          <w:sz w:val="22"/>
          <w:szCs w:val="22"/>
          <w:lang w:eastAsia="en-US" w:bidi="ar-SA"/>
        </w:rPr>
        <w:t xml:space="preserve"> Report</w:t>
      </w:r>
    </w:p>
    <w:p w14:paraId="0CECB613" w14:textId="082F8116" w:rsidR="004C1AFB" w:rsidRDefault="004C1AFB" w:rsidP="004C1AFB">
      <w:p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/>
          <w:iCs/>
          <w:color w:val="000000"/>
          <w:kern w:val="0"/>
          <w:sz w:val="22"/>
          <w:szCs w:val="22"/>
          <w:lang w:eastAsia="en-US" w:bidi="ar-SA"/>
        </w:rPr>
        <w:t>Swochchhanda Shrestha</w:t>
      </w:r>
    </w:p>
    <w:p w14:paraId="68385904" w14:textId="1C5D105B" w:rsidR="001351D3" w:rsidRDefault="001A3F15" w:rsidP="001A3F15">
      <w:pPr>
        <w:pStyle w:val="ListParagraph"/>
        <w:numPr>
          <w:ilvl w:val="1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PLEASURE educator applications open</w:t>
      </w:r>
    </w:p>
    <w:p w14:paraId="380F699E" w14:textId="285063D9" w:rsidR="001A3F15" w:rsidRDefault="001A3F15" w:rsidP="001A3F15">
      <w:pPr>
        <w:pStyle w:val="ListParagraph"/>
        <w:numPr>
          <w:ilvl w:val="1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Interest in having education from within houses</w:t>
      </w:r>
    </w:p>
    <w:p w14:paraId="2F135274" w14:textId="22D87C18" w:rsidR="001A3F15" w:rsidRDefault="001A3F15" w:rsidP="001A3F15">
      <w:pPr>
        <w:pStyle w:val="ListParagraph"/>
        <w:numPr>
          <w:ilvl w:val="2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Good way to get certified</w:t>
      </w:r>
    </w:p>
    <w:p w14:paraId="3F32612E" w14:textId="77777777" w:rsidR="004C1AFB" w:rsidRPr="00C40607" w:rsidRDefault="004C1AFB" w:rsidP="00C40607">
      <w:p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</w:p>
    <w:p w14:paraId="719BF175" w14:textId="76A2A21C" w:rsidR="00C40607" w:rsidRDefault="00C40607" w:rsidP="00C40607">
      <w:pPr>
        <w:pStyle w:val="ListParagraph"/>
        <w:numPr>
          <w:ilvl w:val="0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b/>
          <w:iCs/>
          <w:color w:val="000000"/>
          <w:kern w:val="0"/>
          <w:sz w:val="22"/>
          <w:szCs w:val="22"/>
          <w:lang w:eastAsia="en-US" w:bidi="ar-SA"/>
        </w:rPr>
      </w:pPr>
      <w:r w:rsidRPr="00C40607">
        <w:rPr>
          <w:rFonts w:ascii="Times" w:eastAsiaTheme="minorHAnsi" w:hAnsi="Times" w:cs="Times"/>
          <w:b/>
          <w:iCs/>
          <w:color w:val="000000"/>
          <w:kern w:val="0"/>
          <w:sz w:val="22"/>
          <w:szCs w:val="22"/>
          <w:lang w:eastAsia="en-US" w:bidi="ar-SA"/>
        </w:rPr>
        <w:t>Assistant Director of FSILGs Report</w:t>
      </w:r>
    </w:p>
    <w:p w14:paraId="4C09C066" w14:textId="2177D547" w:rsidR="00C40607" w:rsidRPr="004C1AFB" w:rsidRDefault="00C40607" w:rsidP="00C40607">
      <w:p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/>
          <w:iCs/>
          <w:color w:val="000000"/>
          <w:kern w:val="0"/>
          <w:sz w:val="22"/>
          <w:szCs w:val="22"/>
          <w:lang w:eastAsia="en-US" w:bidi="ar-SA"/>
        </w:rPr>
        <w:t>Liz Jason</w:t>
      </w:r>
    </w:p>
    <w:p w14:paraId="3C463842" w14:textId="1BE537FE" w:rsidR="00C40607" w:rsidRDefault="001A3F15" w:rsidP="00C40607">
      <w:pPr>
        <w:pStyle w:val="ListParagraph"/>
        <w:numPr>
          <w:ilvl w:val="1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Purell stands delivered</w:t>
      </w:r>
    </w:p>
    <w:p w14:paraId="43A1D2C1" w14:textId="7096AFE4" w:rsidR="001A3F15" w:rsidRDefault="001A3F15" w:rsidP="00C40607">
      <w:pPr>
        <w:pStyle w:val="ListParagraph"/>
        <w:numPr>
          <w:ilvl w:val="1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New wristbands</w:t>
      </w:r>
    </w:p>
    <w:p w14:paraId="6D3A36A9" w14:textId="7FC48D6B" w:rsidR="001A3F15" w:rsidRDefault="001A3F15" w:rsidP="00C40607">
      <w:pPr>
        <w:pStyle w:val="ListParagraph"/>
        <w:numPr>
          <w:ilvl w:val="1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Tuesday </w:t>
      </w:r>
      <w:proofErr w:type="gramStart"/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march</w:t>
      </w:r>
      <w:proofErr w:type="gramEnd"/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 10</w:t>
      </w:r>
      <w:r w:rsidRPr="001A3F15">
        <w:rPr>
          <w:rFonts w:ascii="Times" w:eastAsiaTheme="minorHAnsi" w:hAnsi="Times" w:cs="Times"/>
          <w:iCs/>
          <w:color w:val="000000"/>
          <w:kern w:val="0"/>
          <w:sz w:val="22"/>
          <w:szCs w:val="22"/>
          <w:vertAlign w:val="superscript"/>
          <w:lang w:eastAsia="en-US" w:bidi="ar-SA"/>
        </w:rPr>
        <w:t>th</w:t>
      </w: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 social host training </w:t>
      </w:r>
    </w:p>
    <w:p w14:paraId="327239FB" w14:textId="72E8731F" w:rsidR="001A3F15" w:rsidRDefault="001A3F15" w:rsidP="001A3F15">
      <w:pPr>
        <w:pStyle w:val="ListParagraph"/>
        <w:numPr>
          <w:ilvl w:val="2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Only one of the </w:t>
      </w:r>
      <w:proofErr w:type="gramStart"/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semester</w:t>
      </w:r>
      <w:proofErr w:type="gramEnd"/>
    </w:p>
    <w:p w14:paraId="5A956379" w14:textId="5FE69F4F" w:rsidR="001A3F15" w:rsidRDefault="001A3F15" w:rsidP="001A3F15">
      <w:pPr>
        <w:pStyle w:val="ListParagraph"/>
        <w:numPr>
          <w:ilvl w:val="2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Must sign up </w:t>
      </w:r>
    </w:p>
    <w:p w14:paraId="2D7A7FAE" w14:textId="3FCB95E6" w:rsidR="001A3F15" w:rsidRDefault="001A3F15" w:rsidP="001A3F15">
      <w:pPr>
        <w:pStyle w:val="ListParagraph"/>
        <w:numPr>
          <w:ilvl w:val="1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Timely warning</w:t>
      </w:r>
    </w:p>
    <w:p w14:paraId="00425E51" w14:textId="2E9A8ED8" w:rsidR="001A3F15" w:rsidRDefault="001A3F15" w:rsidP="001A3F15">
      <w:pPr>
        <w:pStyle w:val="ListParagraph"/>
        <w:numPr>
          <w:ilvl w:val="2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Should have intentional conversations</w:t>
      </w:r>
    </w:p>
    <w:p w14:paraId="7A66B2CE" w14:textId="4FFDFCCD" w:rsidR="001A3F15" w:rsidRDefault="001A3F15" w:rsidP="001A3F15">
      <w:pPr>
        <w:pStyle w:val="ListParagraph"/>
        <w:numPr>
          <w:ilvl w:val="3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Not the only incident that has happened, just most public </w:t>
      </w:r>
    </w:p>
    <w:p w14:paraId="179CEDCB" w14:textId="068F6E98" w:rsidR="001A3F15" w:rsidRDefault="001A3F15" w:rsidP="001A3F15">
      <w:pPr>
        <w:pStyle w:val="ListParagraph"/>
        <w:numPr>
          <w:ilvl w:val="2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More often than not sexual assaults occur in fraternity houses on campus</w:t>
      </w:r>
    </w:p>
    <w:p w14:paraId="47928394" w14:textId="6E5858EA" w:rsidR="001A3F15" w:rsidRDefault="001A3F15" w:rsidP="001A3F15">
      <w:pPr>
        <w:pStyle w:val="ListParagraph"/>
        <w:numPr>
          <w:ilvl w:val="2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How are we holding people </w:t>
      </w:r>
      <w:proofErr w:type="gramStart"/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accountable</w:t>
      </w:r>
      <w:proofErr w:type="gramEnd"/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 </w:t>
      </w:r>
    </w:p>
    <w:p w14:paraId="047C461E" w14:textId="40EA188B" w:rsidR="001A3F15" w:rsidRDefault="001A3F15" w:rsidP="001A3F15">
      <w:pPr>
        <w:pStyle w:val="ListParagraph"/>
        <w:numPr>
          <w:ilvl w:val="2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What kind of environment are we </w:t>
      </w:r>
      <w:proofErr w:type="gramStart"/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creating</w:t>
      </w:r>
      <w:proofErr w:type="gramEnd"/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 xml:space="preserve"> </w:t>
      </w:r>
    </w:p>
    <w:p w14:paraId="6FBC7624" w14:textId="0E4C581E" w:rsidR="00A1287F" w:rsidRDefault="00A1287F" w:rsidP="00A1287F">
      <w:pPr>
        <w:pStyle w:val="ListParagraph"/>
        <w:numPr>
          <w:ilvl w:val="2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Some houses expressed interest in new VPR training after timely warning</w:t>
      </w:r>
    </w:p>
    <w:p w14:paraId="21DD3132" w14:textId="37F2B811" w:rsidR="00A1287F" w:rsidRPr="001A3F15" w:rsidRDefault="00A1287F" w:rsidP="00A1287F">
      <w:pPr>
        <w:pStyle w:val="ListParagraph"/>
        <w:numPr>
          <w:ilvl w:val="2"/>
          <w:numId w:val="3"/>
        </w:num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  <w:t>Try the IDHR office for education</w:t>
      </w:r>
    </w:p>
    <w:p w14:paraId="5831FA77" w14:textId="77777777" w:rsidR="00C40607" w:rsidRPr="00C40607" w:rsidRDefault="00C40607" w:rsidP="00C40607">
      <w:p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b/>
          <w:iCs/>
          <w:color w:val="000000"/>
          <w:kern w:val="0"/>
          <w:sz w:val="22"/>
          <w:szCs w:val="22"/>
          <w:lang w:eastAsia="en-US" w:bidi="ar-SA"/>
        </w:rPr>
      </w:pPr>
    </w:p>
    <w:p w14:paraId="7036DCA2" w14:textId="77777777" w:rsidR="009174C7" w:rsidRPr="009174C7" w:rsidRDefault="009174C7" w:rsidP="009174C7">
      <w:p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iCs/>
          <w:color w:val="000000"/>
          <w:kern w:val="0"/>
          <w:sz w:val="22"/>
          <w:szCs w:val="22"/>
          <w:lang w:eastAsia="en-US" w:bidi="ar-SA"/>
        </w:rPr>
      </w:pPr>
    </w:p>
    <w:p w14:paraId="6F02405A" w14:textId="6B670974" w:rsidR="006C6156" w:rsidRPr="00DC7602" w:rsidRDefault="00E555CE" w:rsidP="00DC7602">
      <w:pPr>
        <w:suppressAutoHyphens w:val="0"/>
        <w:autoSpaceDE w:val="0"/>
        <w:adjustRightInd w:val="0"/>
        <w:textAlignment w:val="auto"/>
        <w:rPr>
          <w:rFonts w:ascii="Times" w:eastAsiaTheme="minorHAnsi" w:hAnsi="Times" w:cs="Times"/>
          <w:color w:val="000000"/>
          <w:kern w:val="0"/>
          <w:sz w:val="22"/>
          <w:szCs w:val="22"/>
          <w:lang w:eastAsia="en-US" w:bidi="ar-SA"/>
        </w:rPr>
      </w:pPr>
    </w:p>
    <w:sectPr w:rsidR="006C6156" w:rsidRPr="00DC7602" w:rsidSect="00F477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0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7ED4E" w14:textId="77777777" w:rsidR="00E555CE" w:rsidRDefault="00E555CE">
      <w:r>
        <w:separator/>
      </w:r>
    </w:p>
  </w:endnote>
  <w:endnote w:type="continuationSeparator" w:id="0">
    <w:p w14:paraId="51F5F093" w14:textId="77777777" w:rsidR="00E555CE" w:rsidRDefault="00E5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Garamond LT">
    <w:altName w:val="Times New Roman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C96B2" w14:textId="77777777" w:rsidR="00825BF4" w:rsidRDefault="00825B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64B9C" w14:textId="77777777" w:rsidR="00D43B2D" w:rsidRPr="00922792" w:rsidRDefault="00E555CE" w:rsidP="00F477E1">
    <w:pPr>
      <w:suppressLineNumbers/>
      <w:pBdr>
        <w:top w:val="double" w:sz="2" w:space="1" w:color="808080"/>
      </w:pBdr>
      <w:tabs>
        <w:tab w:val="center" w:pos="4986"/>
        <w:tab w:val="right" w:pos="9972"/>
      </w:tabs>
      <w:ind w:left="10635" w:hanging="10635"/>
      <w:jc w:val="center"/>
      <w:textAlignment w:val="auto"/>
      <w:rPr>
        <w:rFonts w:ascii="AGaramond LT" w:hAnsi="AGaramond LT" w:hint="eastAsia"/>
        <w:sz w:val="8"/>
        <w:szCs w:val="16"/>
      </w:rPr>
    </w:pPr>
  </w:p>
  <w:p w14:paraId="6EBB45E4" w14:textId="77777777" w:rsidR="00825BF4" w:rsidRDefault="00825BF4" w:rsidP="00825BF4">
    <w:pPr>
      <w:suppressLineNumbers/>
      <w:tabs>
        <w:tab w:val="center" w:pos="4986"/>
        <w:tab w:val="right" w:pos="9972"/>
      </w:tabs>
      <w:ind w:left="10635" w:hanging="10635"/>
      <w:jc w:val="center"/>
    </w:pPr>
    <w:r>
      <w:rPr>
        <w:rFonts w:ascii="AGaramond LT" w:hAnsi="AGaramond LT"/>
        <w:sz w:val="16"/>
        <w:szCs w:val="16"/>
      </w:rPr>
      <w:t>77 Massachusetts Avenue</w:t>
    </w:r>
    <w:r>
      <w:rPr>
        <w:rFonts w:ascii="AGaramond LT" w:hAnsi="AGaramond LT" w:cs="Arial"/>
        <w:sz w:val="16"/>
        <w:szCs w:val="16"/>
      </w:rPr>
      <w:t xml:space="preserve"> </w:t>
    </w:r>
    <w:r>
      <w:rPr>
        <w:rFonts w:ascii="AGaramond LT" w:hAnsi="AGaramond LT"/>
        <w:sz w:val="16"/>
        <w:szCs w:val="16"/>
      </w:rPr>
      <w:t>·</w:t>
    </w:r>
    <w:r>
      <w:rPr>
        <w:rFonts w:ascii="AGaramond LT" w:hAnsi="AGaramond LT" w:cs="Arial"/>
        <w:sz w:val="16"/>
        <w:szCs w:val="16"/>
      </w:rPr>
      <w:t xml:space="preserve"> W20-450 · Cambridge, MA 02139 · http://ifc.mit.edu · ifc-exec@mit.edu</w:t>
    </w:r>
  </w:p>
  <w:p w14:paraId="217527E0" w14:textId="77777777" w:rsidR="00825BF4" w:rsidRDefault="00825BF4" w:rsidP="00825BF4">
    <w:pPr>
      <w:suppressLineNumbers/>
      <w:tabs>
        <w:tab w:val="center" w:pos="4986"/>
        <w:tab w:val="right" w:pos="9972"/>
      </w:tabs>
      <w:jc w:val="center"/>
      <w:rPr>
        <w:rFonts w:ascii="AGaramond LT" w:hAnsi="AGaramond LT" w:hint="eastAsia"/>
        <w:sz w:val="8"/>
        <w:szCs w:val="16"/>
      </w:rPr>
    </w:pPr>
  </w:p>
  <w:p w14:paraId="26879385" w14:textId="77777777" w:rsidR="00825BF4" w:rsidRDefault="00825BF4" w:rsidP="00825BF4">
    <w:pPr>
      <w:ind w:right="15"/>
      <w:jc w:val="center"/>
      <w:rPr>
        <w:rFonts w:ascii="AGaramond LT" w:hAnsi="AGaramond LT" w:cs="Arial" w:hint="eastAsia"/>
        <w:i/>
        <w:iCs/>
        <w:sz w:val="16"/>
        <w:szCs w:val="16"/>
        <w:lang w:val="it-IT"/>
      </w:rPr>
    </w:pPr>
    <w:r>
      <w:rPr>
        <w:rFonts w:ascii="AGaramond LT" w:hAnsi="AGaramond LT" w:cs="Arial"/>
        <w:i/>
        <w:iCs/>
        <w:sz w:val="16"/>
        <w:szCs w:val="16"/>
        <w:lang w:val="it-IT"/>
      </w:rPr>
      <w:t xml:space="preserve">Alpha Delta Phi </w:t>
    </w:r>
    <w:r>
      <w:rPr>
        <w:rFonts w:ascii="AGaramond LT" w:hAnsi="AGaramond LT"/>
        <w:i/>
        <w:iCs/>
        <w:sz w:val="16"/>
        <w:szCs w:val="16"/>
        <w:lang w:val="it-IT"/>
      </w:rPr>
      <w:t>·</w:t>
    </w:r>
    <w:r>
      <w:rPr>
        <w:rFonts w:ascii="AGaramond LT" w:hAnsi="AGaramond LT" w:cs="Arial"/>
        <w:i/>
        <w:iCs/>
        <w:sz w:val="16"/>
        <w:szCs w:val="16"/>
        <w:lang w:val="it-IT"/>
      </w:rPr>
      <w:t xml:space="preserve"> Alpha Epsilon Pi </w:t>
    </w:r>
    <w:r>
      <w:rPr>
        <w:rFonts w:ascii="AGaramond LT" w:hAnsi="AGaramond LT"/>
        <w:i/>
        <w:iCs/>
        <w:sz w:val="16"/>
        <w:szCs w:val="16"/>
        <w:lang w:val="it-IT"/>
      </w:rPr>
      <w:t>·</w:t>
    </w:r>
    <w:r>
      <w:rPr>
        <w:rFonts w:ascii="AGaramond LT" w:hAnsi="AGaramond LT" w:cs="Arial"/>
        <w:i/>
        <w:iCs/>
        <w:sz w:val="16"/>
        <w:szCs w:val="16"/>
        <w:lang w:val="it-IT"/>
      </w:rPr>
      <w:t xml:space="preserve"> Beta Theta Pi </w:t>
    </w:r>
    <w:r>
      <w:rPr>
        <w:rFonts w:ascii="AGaramond LT" w:hAnsi="AGaramond LT"/>
        <w:i/>
        <w:iCs/>
        <w:sz w:val="16"/>
        <w:szCs w:val="16"/>
        <w:lang w:val="it-IT"/>
      </w:rPr>
      <w:t xml:space="preserve">· </w:t>
    </w:r>
    <w:r>
      <w:rPr>
        <w:rFonts w:ascii="AGaramond LT" w:hAnsi="AGaramond LT" w:cs="Arial"/>
        <w:i/>
        <w:iCs/>
        <w:sz w:val="16"/>
        <w:szCs w:val="16"/>
        <w:lang w:val="it-IT"/>
      </w:rPr>
      <w:t xml:space="preserve">Chi Phi </w:t>
    </w:r>
    <w:r>
      <w:rPr>
        <w:rFonts w:ascii="AGaramond LT" w:hAnsi="AGaramond LT"/>
        <w:i/>
        <w:iCs/>
        <w:sz w:val="16"/>
        <w:szCs w:val="16"/>
        <w:lang w:val="it-IT"/>
      </w:rPr>
      <w:t>·</w:t>
    </w:r>
    <w:r>
      <w:rPr>
        <w:rFonts w:ascii="AGaramond LT" w:hAnsi="AGaramond LT" w:cs="Arial"/>
        <w:i/>
        <w:iCs/>
        <w:sz w:val="16"/>
        <w:szCs w:val="16"/>
        <w:lang w:val="it-IT"/>
      </w:rPr>
      <w:t xml:space="preserve"> Delta Kappa Epsilon </w:t>
    </w:r>
    <w:r>
      <w:rPr>
        <w:rFonts w:ascii="AGaramond LT" w:hAnsi="AGaramond LT"/>
        <w:i/>
        <w:iCs/>
        <w:sz w:val="16"/>
        <w:szCs w:val="16"/>
        <w:lang w:val="it-IT"/>
      </w:rPr>
      <w:t>·</w:t>
    </w:r>
    <w:r>
      <w:rPr>
        <w:rFonts w:ascii="AGaramond LT" w:hAnsi="AGaramond LT" w:cs="Arial"/>
        <w:i/>
        <w:iCs/>
        <w:sz w:val="16"/>
        <w:szCs w:val="16"/>
        <w:lang w:val="it-IT"/>
      </w:rPr>
      <w:t xml:space="preserve"> Delta Psi </w:t>
    </w:r>
    <w:r>
      <w:rPr>
        <w:rFonts w:ascii="AGaramond LT" w:hAnsi="AGaramond LT"/>
        <w:i/>
        <w:iCs/>
        <w:sz w:val="16"/>
        <w:szCs w:val="16"/>
        <w:lang w:val="it-IT"/>
      </w:rPr>
      <w:t xml:space="preserve">· </w:t>
    </w:r>
    <w:r>
      <w:rPr>
        <w:rFonts w:ascii="AGaramond LT" w:hAnsi="AGaramond LT" w:cs="Arial"/>
        <w:i/>
        <w:iCs/>
        <w:sz w:val="16"/>
        <w:szCs w:val="16"/>
        <w:lang w:val="it-IT"/>
      </w:rPr>
      <w:t xml:space="preserve">Delta Tau Delta </w:t>
    </w:r>
    <w:r>
      <w:rPr>
        <w:rFonts w:ascii="AGaramond LT" w:hAnsi="AGaramond LT"/>
        <w:i/>
        <w:iCs/>
        <w:sz w:val="16"/>
        <w:szCs w:val="16"/>
        <w:lang w:val="it-IT"/>
      </w:rPr>
      <w:t>·</w:t>
    </w:r>
    <w:r>
      <w:rPr>
        <w:rFonts w:ascii="AGaramond LT" w:hAnsi="AGaramond LT" w:cs="Arial"/>
        <w:i/>
        <w:iCs/>
        <w:sz w:val="16"/>
        <w:szCs w:val="16"/>
        <w:lang w:val="it-IT"/>
      </w:rPr>
      <w:t xml:space="preserve"> Kappa Sigma ·</w:t>
    </w:r>
  </w:p>
  <w:p w14:paraId="3A33124F" w14:textId="77777777" w:rsidR="00825BF4" w:rsidRDefault="00825BF4" w:rsidP="00825BF4">
    <w:pPr>
      <w:ind w:right="15"/>
      <w:jc w:val="center"/>
      <w:rPr>
        <w:rFonts w:ascii="AGaramond LT" w:hAnsi="AGaramond LT" w:cs="Arial" w:hint="eastAsia"/>
        <w:i/>
        <w:iCs/>
        <w:sz w:val="8"/>
        <w:szCs w:val="16"/>
        <w:lang w:val="it-IT"/>
      </w:rPr>
    </w:pPr>
  </w:p>
  <w:p w14:paraId="545234FE" w14:textId="77777777" w:rsidR="00825BF4" w:rsidRDefault="00825BF4" w:rsidP="00825BF4">
    <w:pPr>
      <w:ind w:right="15"/>
      <w:jc w:val="center"/>
      <w:rPr>
        <w:rFonts w:ascii="AGaramond LT" w:hAnsi="AGaramond LT" w:cs="Arial" w:hint="eastAsia"/>
        <w:i/>
        <w:iCs/>
        <w:sz w:val="16"/>
        <w:szCs w:val="16"/>
        <w:lang w:val="it-IT"/>
      </w:rPr>
    </w:pPr>
    <w:r>
      <w:rPr>
        <w:rFonts w:ascii="AGaramond LT" w:hAnsi="AGaramond LT" w:cs="Arial"/>
        <w:i/>
        <w:iCs/>
        <w:sz w:val="16"/>
        <w:szCs w:val="16"/>
        <w:lang w:val="it-IT"/>
      </w:rPr>
      <w:t xml:space="preserve">Nu Delta · Phi Beta Epsilon · Phi Delta Theta </w:t>
    </w:r>
    <w:r>
      <w:rPr>
        <w:rFonts w:ascii="AGaramond LT" w:hAnsi="AGaramond LT"/>
        <w:i/>
        <w:iCs/>
        <w:sz w:val="16"/>
        <w:szCs w:val="16"/>
        <w:lang w:val="it-IT"/>
      </w:rPr>
      <w:t>·</w:t>
    </w:r>
    <w:r>
      <w:rPr>
        <w:rFonts w:ascii="AGaramond LT" w:hAnsi="AGaramond LT" w:cs="Arial"/>
        <w:i/>
        <w:iCs/>
        <w:sz w:val="16"/>
        <w:szCs w:val="16"/>
        <w:lang w:val="it-IT"/>
      </w:rPr>
      <w:t xml:space="preserve"> Phi Kappa Sigma </w:t>
    </w:r>
    <w:r>
      <w:rPr>
        <w:rFonts w:ascii="AGaramond LT" w:hAnsi="AGaramond LT"/>
        <w:i/>
        <w:iCs/>
        <w:sz w:val="16"/>
        <w:szCs w:val="16"/>
        <w:lang w:val="it-IT"/>
      </w:rPr>
      <w:t>·</w:t>
    </w:r>
    <w:r>
      <w:rPr>
        <w:rFonts w:ascii="AGaramond LT" w:hAnsi="AGaramond LT" w:cs="Arial"/>
        <w:i/>
        <w:iCs/>
        <w:sz w:val="16"/>
        <w:szCs w:val="16"/>
        <w:lang w:val="it-IT"/>
      </w:rPr>
      <w:t xml:space="preserve"> Phi Kappa Theta </w:t>
    </w:r>
    <w:r>
      <w:rPr>
        <w:rFonts w:ascii="AGaramond LT" w:hAnsi="AGaramond LT"/>
        <w:i/>
        <w:iCs/>
        <w:sz w:val="16"/>
        <w:szCs w:val="16"/>
        <w:lang w:val="it-IT"/>
      </w:rPr>
      <w:t>·</w:t>
    </w:r>
    <w:r>
      <w:rPr>
        <w:rFonts w:ascii="AGaramond LT" w:hAnsi="AGaramond LT" w:cs="Arial"/>
        <w:i/>
        <w:iCs/>
        <w:sz w:val="16"/>
        <w:szCs w:val="16"/>
        <w:lang w:val="it-IT"/>
      </w:rPr>
      <w:t xml:space="preserve"> Phi Sigma Kappa · Phi Sigma Rho ·</w:t>
    </w:r>
  </w:p>
  <w:p w14:paraId="70C7DB5F" w14:textId="77777777" w:rsidR="00825BF4" w:rsidRDefault="00825BF4" w:rsidP="00825BF4">
    <w:pPr>
      <w:ind w:right="15"/>
      <w:jc w:val="center"/>
      <w:rPr>
        <w:rFonts w:ascii="AGaramond LT" w:hAnsi="AGaramond LT" w:cs="Arial" w:hint="eastAsia"/>
        <w:i/>
        <w:iCs/>
        <w:sz w:val="8"/>
        <w:szCs w:val="16"/>
        <w:lang w:val="it-IT"/>
      </w:rPr>
    </w:pPr>
  </w:p>
  <w:p w14:paraId="3E37C951" w14:textId="77777777" w:rsidR="00825BF4" w:rsidRDefault="00825BF4" w:rsidP="00825BF4">
    <w:pPr>
      <w:ind w:right="15"/>
      <w:jc w:val="center"/>
      <w:rPr>
        <w:rFonts w:ascii="AGaramond LT" w:hAnsi="AGaramond LT" w:hint="eastAsia"/>
        <w:i/>
        <w:iCs/>
        <w:sz w:val="16"/>
        <w:szCs w:val="16"/>
        <w:lang w:val="it-IT"/>
      </w:rPr>
    </w:pPr>
    <w:r>
      <w:rPr>
        <w:rFonts w:ascii="AGaramond LT" w:hAnsi="AGaramond LT" w:cs="Arial"/>
        <w:i/>
        <w:iCs/>
        <w:sz w:val="16"/>
        <w:szCs w:val="16"/>
        <w:lang w:val="it-IT"/>
      </w:rPr>
      <w:t xml:space="preserve">Pi Lambda Phi · Sigma Alpha Epsilon · Sigma Chi </w:t>
    </w:r>
    <w:r>
      <w:rPr>
        <w:rFonts w:ascii="AGaramond LT" w:hAnsi="AGaramond LT"/>
        <w:i/>
        <w:iCs/>
        <w:sz w:val="16"/>
        <w:szCs w:val="16"/>
        <w:lang w:val="it-IT"/>
      </w:rPr>
      <w:t>·</w:t>
    </w:r>
    <w:r>
      <w:rPr>
        <w:rFonts w:ascii="AGaramond LT" w:hAnsi="AGaramond LT" w:cs="Arial"/>
        <w:i/>
        <w:iCs/>
        <w:sz w:val="16"/>
        <w:szCs w:val="16"/>
        <w:lang w:val="it-IT"/>
      </w:rPr>
      <w:t xml:space="preserve"> Sigma Nu · Sigma Phi Epsilon · Tau Epsilon Phi</w:t>
    </w:r>
    <w:r>
      <w:rPr>
        <w:rFonts w:ascii="AGaramond LT" w:hAnsi="AGaramond LT"/>
        <w:i/>
        <w:iCs/>
        <w:sz w:val="16"/>
        <w:szCs w:val="16"/>
        <w:lang w:val="it-IT"/>
      </w:rPr>
      <w:t xml:space="preserve"> · </w:t>
    </w:r>
  </w:p>
  <w:p w14:paraId="7D33015D" w14:textId="77777777" w:rsidR="00825BF4" w:rsidRDefault="00825BF4" w:rsidP="00825BF4">
    <w:pPr>
      <w:ind w:right="15"/>
      <w:jc w:val="center"/>
      <w:rPr>
        <w:rFonts w:ascii="AGaramond LT" w:hAnsi="AGaramond LT" w:hint="eastAsia"/>
        <w:i/>
        <w:iCs/>
        <w:sz w:val="8"/>
        <w:szCs w:val="16"/>
        <w:lang w:val="it-IT"/>
      </w:rPr>
    </w:pPr>
  </w:p>
  <w:p w14:paraId="46C34B54" w14:textId="34653F91" w:rsidR="00D43B2D" w:rsidRPr="00DC7602" w:rsidRDefault="00825BF4" w:rsidP="00825BF4">
    <w:pPr>
      <w:ind w:right="15"/>
      <w:jc w:val="center"/>
      <w:rPr>
        <w:lang w:val="it-IT"/>
      </w:rPr>
    </w:pPr>
    <w:r>
      <w:rPr>
        <w:rFonts w:ascii="AGaramond LT" w:hAnsi="AGaramond LT" w:cs="Arial"/>
        <w:i/>
        <w:iCs/>
        <w:sz w:val="16"/>
        <w:szCs w:val="16"/>
        <w:lang w:val="it-IT"/>
      </w:rPr>
      <w:t xml:space="preserve">Theta Chi </w:t>
    </w:r>
    <w:r>
      <w:rPr>
        <w:rFonts w:ascii="AGaramond LT" w:hAnsi="AGaramond LT"/>
        <w:i/>
        <w:iCs/>
        <w:sz w:val="16"/>
        <w:szCs w:val="16"/>
        <w:lang w:val="it-IT"/>
      </w:rPr>
      <w:t>·</w:t>
    </w:r>
    <w:r>
      <w:rPr>
        <w:rFonts w:ascii="AGaramond LT" w:hAnsi="AGaramond LT" w:cs="Arial"/>
        <w:i/>
        <w:iCs/>
        <w:sz w:val="16"/>
        <w:szCs w:val="16"/>
        <w:lang w:val="it-IT"/>
      </w:rPr>
      <w:t xml:space="preserve"> Theta Delta Chi · Theta Tau · Theta Xi · Zeta Beta Tau · Zeta Psi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6A487" w14:textId="77777777" w:rsidR="00825BF4" w:rsidRDefault="00825B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A62D4" w14:textId="77777777" w:rsidR="00E555CE" w:rsidRDefault="00E555CE">
      <w:r>
        <w:separator/>
      </w:r>
    </w:p>
  </w:footnote>
  <w:footnote w:type="continuationSeparator" w:id="0">
    <w:p w14:paraId="09E84607" w14:textId="77777777" w:rsidR="00E555CE" w:rsidRDefault="00E55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FEAB1" w14:textId="77777777" w:rsidR="00825BF4" w:rsidRDefault="00825B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D8DA2" w14:textId="77777777" w:rsidR="00D43B2D" w:rsidRDefault="00F67A30" w:rsidP="00F477E1">
    <w:pPr>
      <w:pStyle w:val="Header"/>
      <w:jc w:val="center"/>
    </w:pPr>
    <w:r w:rsidRPr="00915D9D">
      <w:rPr>
        <w:noProof/>
        <w:lang w:eastAsia="en-US" w:bidi="ar-SA"/>
      </w:rPr>
      <w:drawing>
        <wp:inline distT="0" distB="0" distL="0" distR="0" wp14:anchorId="1000C51B" wp14:editId="089653E2">
          <wp:extent cx="1668780" cy="914400"/>
          <wp:effectExtent l="0" t="0" r="7620" b="0"/>
          <wp:docPr id="2" name="Picture 2" descr="Description: IF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IF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 w:rsidRPr="00915D9D">
      <w:rPr>
        <w:noProof/>
        <w:lang w:eastAsia="en-US" w:bidi="ar-SA"/>
      </w:rPr>
      <w:drawing>
        <wp:inline distT="0" distB="0" distL="0" distR="0" wp14:anchorId="0A1CCBFD" wp14:editId="0DCA55F2">
          <wp:extent cx="4114800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rin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69" t="25630" b="19696"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7DD0D" w14:textId="77777777" w:rsidR="00825BF4" w:rsidRDefault="00825B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A263B9"/>
    <w:multiLevelType w:val="multilevel"/>
    <w:tmpl w:val="AB1A9B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" w15:restartNumberingAfterBreak="0">
    <w:nsid w:val="220146D6"/>
    <w:multiLevelType w:val="hybridMultilevel"/>
    <w:tmpl w:val="3E62A84C"/>
    <w:lvl w:ilvl="0" w:tplc="DA5EC0A6">
      <w:start w:val="1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C55E6"/>
    <w:multiLevelType w:val="multilevel"/>
    <w:tmpl w:val="5F32779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91E21F7"/>
    <w:multiLevelType w:val="multilevel"/>
    <w:tmpl w:val="5928B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A30"/>
    <w:rsid w:val="000C4381"/>
    <w:rsid w:val="0013100C"/>
    <w:rsid w:val="001351D3"/>
    <w:rsid w:val="001A3F15"/>
    <w:rsid w:val="00205E9E"/>
    <w:rsid w:val="00226E85"/>
    <w:rsid w:val="00244B79"/>
    <w:rsid w:val="002725D5"/>
    <w:rsid w:val="0033530A"/>
    <w:rsid w:val="003619EC"/>
    <w:rsid w:val="00402936"/>
    <w:rsid w:val="00416237"/>
    <w:rsid w:val="00461033"/>
    <w:rsid w:val="00466C8A"/>
    <w:rsid w:val="00474477"/>
    <w:rsid w:val="00487681"/>
    <w:rsid w:val="004A4A06"/>
    <w:rsid w:val="004C1AFB"/>
    <w:rsid w:val="004C4CD7"/>
    <w:rsid w:val="004E42ED"/>
    <w:rsid w:val="00523219"/>
    <w:rsid w:val="005C0842"/>
    <w:rsid w:val="005C7A8C"/>
    <w:rsid w:val="005E3F28"/>
    <w:rsid w:val="005F7FF7"/>
    <w:rsid w:val="006154ED"/>
    <w:rsid w:val="006B77BE"/>
    <w:rsid w:val="007D626A"/>
    <w:rsid w:val="00825BF4"/>
    <w:rsid w:val="00832F36"/>
    <w:rsid w:val="00841EB4"/>
    <w:rsid w:val="009174C7"/>
    <w:rsid w:val="009B1D36"/>
    <w:rsid w:val="00A1287F"/>
    <w:rsid w:val="00C06E8D"/>
    <w:rsid w:val="00C40607"/>
    <w:rsid w:val="00C537C2"/>
    <w:rsid w:val="00CC713D"/>
    <w:rsid w:val="00D23A02"/>
    <w:rsid w:val="00D963F8"/>
    <w:rsid w:val="00DC7602"/>
    <w:rsid w:val="00DD6CE5"/>
    <w:rsid w:val="00E00554"/>
    <w:rsid w:val="00E1190E"/>
    <w:rsid w:val="00E4154C"/>
    <w:rsid w:val="00E555CE"/>
    <w:rsid w:val="00E91D14"/>
    <w:rsid w:val="00F67A30"/>
    <w:rsid w:val="00F7275E"/>
    <w:rsid w:val="00FA3918"/>
    <w:rsid w:val="00FB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19B01"/>
  <w15:chartTrackingRefBased/>
  <w15:docId w15:val="{86A81A07-F82E-43B7-8D83-CD527682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67A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Helvetica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7A30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rsid w:val="00F67A30"/>
    <w:rPr>
      <w:rFonts w:ascii="Times New Roman" w:eastAsia="SimSun" w:hAnsi="Times New Roman" w:cs="Helvetica"/>
      <w:kern w:val="3"/>
      <w:sz w:val="24"/>
      <w:szCs w:val="24"/>
      <w:lang w:eastAsia="zh-CN" w:bidi="hi-IN"/>
    </w:rPr>
  </w:style>
  <w:style w:type="paragraph" w:styleId="Footer">
    <w:name w:val="footer"/>
    <w:basedOn w:val="Normal"/>
    <w:link w:val="FooterChar"/>
    <w:rsid w:val="00F67A30"/>
    <w:pPr>
      <w:suppressLineNumbers/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F67A30"/>
    <w:rPr>
      <w:rFonts w:ascii="Times New Roman" w:eastAsia="SimSun" w:hAnsi="Times New Roman" w:cs="Helvetica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FB122C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2725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Helvetica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C8A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C8A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arjun mithal</dc:creator>
  <cp:keywords/>
  <dc:description/>
  <cp:lastModifiedBy>Samuel T Costa</cp:lastModifiedBy>
  <cp:revision>2</cp:revision>
  <dcterms:created xsi:type="dcterms:W3CDTF">2020-07-30T00:36:00Z</dcterms:created>
  <dcterms:modified xsi:type="dcterms:W3CDTF">2020-07-30T00:36:00Z</dcterms:modified>
</cp:coreProperties>
</file>